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36EF6" w14:textId="44D9350B" w:rsidR="00F126D2" w:rsidRDefault="00043214" w:rsidP="003A265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</w:pPr>
      <w:r>
        <w:t>Thinking About My Inappropriate Behavior</w:t>
      </w:r>
    </w:p>
    <w:p w14:paraId="3858470D" w14:textId="10F255A3" w:rsidR="006558FE" w:rsidRDefault="000619A8" w:rsidP="00CD7CDC">
      <w:pPr>
        <w:rPr>
          <w:iCs/>
          <w:u w:val="single"/>
        </w:rPr>
      </w:pPr>
      <w:r w:rsidRPr="00B3099F">
        <w:rPr>
          <w:iCs/>
          <w:u w:val="single"/>
        </w:rPr>
        <w:t>Directions</w:t>
      </w:r>
      <w:r w:rsidR="006558FE">
        <w:rPr>
          <w:iCs/>
          <w:u w:val="single"/>
        </w:rPr>
        <w:t>:</w:t>
      </w:r>
      <w:r w:rsidR="006558FE" w:rsidRPr="006558FE">
        <w:t xml:space="preserve"> </w:t>
      </w:r>
      <w:r w:rsidR="00791830">
        <w:t xml:space="preserve">This document should be </w:t>
      </w:r>
      <w:r w:rsidR="00C322CB">
        <w:t>used as a debriefing tool with student</w:t>
      </w:r>
      <w:r w:rsidR="007D2165">
        <w:t>s</w:t>
      </w:r>
      <w:r w:rsidR="00C322CB">
        <w:t xml:space="preserve"> following an episode of challenging behavior. </w:t>
      </w:r>
      <w:r w:rsidR="007C4526">
        <w:t xml:space="preserve">The goal of the document should be to a.) Identify what happened, b.) </w:t>
      </w:r>
      <w:r w:rsidR="00281BC2">
        <w:t>identify or practice the replacement behavior</w:t>
      </w:r>
      <w:r w:rsidR="00BA50E4">
        <w:t xml:space="preserve">, and c.) Plan what to do next time. This </w:t>
      </w:r>
      <w:r w:rsidR="00BA50E4">
        <w:rPr>
          <w:iCs/>
        </w:rPr>
        <w:t>d</w:t>
      </w:r>
      <w:r w:rsidR="006558FE" w:rsidRPr="006558FE">
        <w:rPr>
          <w:iCs/>
        </w:rPr>
        <w:t xml:space="preserve">ebriefing </w:t>
      </w:r>
      <w:r w:rsidR="00BA50E4">
        <w:rPr>
          <w:iCs/>
        </w:rPr>
        <w:t xml:space="preserve">tool </w:t>
      </w:r>
      <w:r w:rsidR="006558FE" w:rsidRPr="006558FE">
        <w:rPr>
          <w:iCs/>
        </w:rPr>
        <w:t xml:space="preserve">can be </w:t>
      </w:r>
      <w:r w:rsidR="00CD7CDC">
        <w:rPr>
          <w:iCs/>
        </w:rPr>
        <w:t xml:space="preserve">used as </w:t>
      </w:r>
      <w:r w:rsidR="006558FE" w:rsidRPr="006558FE">
        <w:rPr>
          <w:iCs/>
        </w:rPr>
        <w:t>a dialogue</w:t>
      </w:r>
      <w:r w:rsidR="007D2165">
        <w:rPr>
          <w:iCs/>
        </w:rPr>
        <w:t xml:space="preserve"> </w:t>
      </w:r>
      <w:r w:rsidR="00CD7CDC">
        <w:rPr>
          <w:iCs/>
        </w:rPr>
        <w:t>(conversation prompt)</w:t>
      </w:r>
      <w:r w:rsidR="006558FE" w:rsidRPr="006558FE">
        <w:rPr>
          <w:iCs/>
        </w:rPr>
        <w:t xml:space="preserve">, a written process, or a behavior practice session (behavioral rehearsal or role play). </w:t>
      </w:r>
    </w:p>
    <w:p w14:paraId="04CFFDA0" w14:textId="77777777" w:rsidR="006558FE" w:rsidRDefault="006558FE" w:rsidP="00832B4A">
      <w:pPr>
        <w:rPr>
          <w:iCs/>
          <w:u w:val="single"/>
        </w:rPr>
      </w:pPr>
    </w:p>
    <w:p w14:paraId="0034B83A" w14:textId="264A0D75" w:rsidR="00F126D2" w:rsidRDefault="00F511E9" w:rsidP="00832B4A">
      <w:pPr>
        <w:rPr>
          <w:i/>
        </w:rPr>
      </w:pPr>
      <w:r w:rsidRPr="00B3099F">
        <w:rPr>
          <w:iCs/>
          <w:u w:val="single"/>
        </w:rPr>
        <w:t>Staff Script</w:t>
      </w:r>
      <w:r w:rsidR="00B80534">
        <w:rPr>
          <w:iCs/>
          <w:u w:val="single"/>
        </w:rPr>
        <w:t xml:space="preserve"> (Optional)</w:t>
      </w:r>
      <w:r w:rsidR="000619A8" w:rsidRPr="002E798C">
        <w:rPr>
          <w:iCs/>
        </w:rPr>
        <w:t>:</w:t>
      </w:r>
      <w:r w:rsidR="000619A8">
        <w:rPr>
          <w:i/>
        </w:rPr>
        <w:t xml:space="preserve"> </w:t>
      </w:r>
      <w:r>
        <w:rPr>
          <w:i/>
        </w:rPr>
        <w:t>“</w:t>
      </w:r>
      <w:r w:rsidR="00832B4A" w:rsidRPr="00832B4A">
        <w:rPr>
          <w:i/>
        </w:rPr>
        <w:t xml:space="preserve">Whenever someone acts inappropriately it is important to figure out what went wrong so that they can learn to do better next time. This form will help </w:t>
      </w:r>
      <w:r w:rsidR="00832B4A">
        <w:rPr>
          <w:i/>
        </w:rPr>
        <w:t>us</w:t>
      </w:r>
      <w:r w:rsidR="00832B4A" w:rsidRPr="00832B4A">
        <w:rPr>
          <w:i/>
        </w:rPr>
        <w:t xml:space="preserve"> understand and describe what happened so that</w:t>
      </w:r>
      <w:r w:rsidR="00832B4A">
        <w:rPr>
          <w:i/>
        </w:rPr>
        <w:t xml:space="preserve"> </w:t>
      </w:r>
      <w:r w:rsidR="00832B4A" w:rsidRPr="00832B4A">
        <w:rPr>
          <w:i/>
        </w:rPr>
        <w:t>next time you can make a better choice</w:t>
      </w:r>
      <w:r w:rsidR="00323158">
        <w:rPr>
          <w:i/>
        </w:rPr>
        <w:t>.</w:t>
      </w:r>
      <w:r w:rsidR="00CA7000" w:rsidRPr="00CA7000">
        <w:t xml:space="preserve"> </w:t>
      </w:r>
      <w:r w:rsidR="00CA7000" w:rsidRPr="00CA7000">
        <w:rPr>
          <w:i/>
        </w:rPr>
        <w:t>Do you want to be the one writing the answers, or do you want me to be your secretary for this process?”</w:t>
      </w:r>
      <w:r w:rsidR="00323158">
        <w:rPr>
          <w:i/>
        </w:rPr>
        <w:t xml:space="preserve"> </w:t>
      </w:r>
    </w:p>
    <w:p w14:paraId="771E1868" w14:textId="589B363B" w:rsidR="00B87DFA" w:rsidRDefault="00B87DFA" w:rsidP="008B5A30">
      <w:pPr>
        <w:rPr>
          <w:i/>
        </w:rPr>
      </w:pPr>
    </w:p>
    <w:tbl>
      <w:tblPr>
        <w:tblStyle w:val="TableGrid"/>
        <w:tblW w:w="95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2833"/>
      </w:tblGrid>
      <w:tr w:rsidR="0037232C" w:rsidRPr="00AE1538" w14:paraId="7BF99AD8" w14:textId="77777777" w:rsidTr="007867F5">
        <w:trPr>
          <w:cantSplit/>
          <w:trHeight w:val="288"/>
          <w:tblHeader/>
        </w:trPr>
        <w:tc>
          <w:tcPr>
            <w:tcW w:w="6714" w:type="dxa"/>
          </w:tcPr>
          <w:p w14:paraId="171D27F7" w14:textId="77777777" w:rsidR="0037232C" w:rsidRPr="00AE1538" w:rsidRDefault="0037232C" w:rsidP="00D677B8">
            <w:pPr>
              <w:rPr>
                <w:b/>
              </w:rPr>
            </w:pPr>
            <w:r w:rsidRPr="00AE1538">
              <w:rPr>
                <w:b/>
              </w:rPr>
              <w:t>Student’s Name:</w:t>
            </w:r>
          </w:p>
        </w:tc>
        <w:tc>
          <w:tcPr>
            <w:tcW w:w="2833" w:type="dxa"/>
          </w:tcPr>
          <w:p w14:paraId="5492FF6D" w14:textId="77777777" w:rsidR="0037232C" w:rsidRPr="00AE1538" w:rsidRDefault="0037232C" w:rsidP="00D677B8">
            <w:pPr>
              <w:rPr>
                <w:b/>
              </w:rPr>
            </w:pPr>
            <w:r w:rsidRPr="00AE1538">
              <w:rPr>
                <w:b/>
              </w:rPr>
              <w:t>Today’s Date:</w:t>
            </w:r>
          </w:p>
        </w:tc>
      </w:tr>
      <w:tr w:rsidR="0037232C" w14:paraId="65A8BF70" w14:textId="77777777" w:rsidTr="007867F5">
        <w:trPr>
          <w:cantSplit/>
          <w:trHeight w:val="918"/>
        </w:trPr>
        <w:tc>
          <w:tcPr>
            <w:tcW w:w="6714" w:type="dxa"/>
          </w:tcPr>
          <w:p w14:paraId="31B63DB7" w14:textId="265F83A0" w:rsidR="000619A8" w:rsidRPr="00AE1538" w:rsidRDefault="0037232C" w:rsidP="00952E12">
            <w:pPr>
              <w:pStyle w:val="FormField"/>
              <w:spacing w:before="0" w:after="0"/>
            </w:pPr>
            <w:r>
              <w:t>[Enter student’s name.]</w:t>
            </w:r>
          </w:p>
        </w:tc>
        <w:tc>
          <w:tcPr>
            <w:tcW w:w="2833" w:type="dxa"/>
          </w:tcPr>
          <w:p w14:paraId="376A6907" w14:textId="017A5107" w:rsidR="000619A8" w:rsidRDefault="00165F58" w:rsidP="00952E12">
            <w:pPr>
              <w:pStyle w:val="FormField"/>
              <w:spacing w:before="0" w:after="0"/>
            </w:pPr>
            <w:r>
              <w:t>[</w:t>
            </w:r>
            <w:r w:rsidR="0037232C">
              <w:t>Enter today’s date.]</w:t>
            </w:r>
          </w:p>
        </w:tc>
      </w:tr>
    </w:tbl>
    <w:p w14:paraId="477C83A6" w14:textId="6FC83FBF" w:rsidR="00AE1538" w:rsidRPr="00D677B8" w:rsidRDefault="00AE1538" w:rsidP="00AE1538">
      <w:pPr>
        <w:pStyle w:val="Heading2"/>
        <w:rPr>
          <w:sz w:val="24"/>
          <w:szCs w:val="24"/>
        </w:rPr>
      </w:pPr>
      <w:r w:rsidRPr="00E7546C">
        <w:rPr>
          <w:highlight w:val="black"/>
          <w:shd w:val="clear" w:color="auto" w:fill="C00000"/>
        </w:rPr>
        <w:t>1.</w:t>
      </w:r>
      <w:r>
        <w:t xml:space="preserve"> </w:t>
      </w:r>
      <w:r w:rsidR="00D90194" w:rsidRPr="00D90194">
        <w:rPr>
          <w:sz w:val="24"/>
          <w:szCs w:val="24"/>
        </w:rPr>
        <w:t>“When did my inappropriate behavior happen? Where was it and who was present at the time?”</w:t>
      </w:r>
    </w:p>
    <w:p w14:paraId="26507A79" w14:textId="5262F91A" w:rsidR="00E1426C" w:rsidRDefault="00AE1538" w:rsidP="003C39FA">
      <w:pPr>
        <w:pStyle w:val="FormField"/>
        <w:spacing w:before="0" w:after="0"/>
      </w:pPr>
      <w:r>
        <w:t>[Add text here.]</w:t>
      </w:r>
    </w:p>
    <w:p w14:paraId="67E0DF97" w14:textId="6F60794D" w:rsidR="00AE1538" w:rsidRPr="00FC4649" w:rsidRDefault="00AE1538" w:rsidP="00AE1538">
      <w:pPr>
        <w:pStyle w:val="Heading2"/>
        <w:rPr>
          <w:b w:val="0"/>
          <w:bCs/>
          <w:sz w:val="24"/>
          <w:szCs w:val="24"/>
        </w:rPr>
      </w:pPr>
      <w:bookmarkStart w:id="0" w:name="_Hlk74565690"/>
      <w:r w:rsidRPr="00E7546C">
        <w:rPr>
          <w:highlight w:val="black"/>
          <w:shd w:val="clear" w:color="auto" w:fill="C00000"/>
        </w:rPr>
        <w:t>2.</w:t>
      </w:r>
      <w:r>
        <w:t xml:space="preserve"> </w:t>
      </w:r>
      <w:r w:rsidR="00DF4E0F" w:rsidRPr="00DF4E0F">
        <w:rPr>
          <w:sz w:val="24"/>
          <w:szCs w:val="24"/>
        </w:rPr>
        <w:t>“What bad choice did I make?” (Undesirable behavior)</w:t>
      </w:r>
      <w:r w:rsidR="00D2462A">
        <w:rPr>
          <w:sz w:val="24"/>
          <w:szCs w:val="24"/>
        </w:rPr>
        <w:t xml:space="preserve"> </w:t>
      </w:r>
    </w:p>
    <w:p w14:paraId="38EE8FFA" w14:textId="745CD7AD" w:rsidR="00AE1538" w:rsidRDefault="00AE1538" w:rsidP="00AE1538">
      <w:pPr>
        <w:pStyle w:val="FormField"/>
      </w:pPr>
      <w:r>
        <w:t>[Add text here.]</w:t>
      </w:r>
    </w:p>
    <w:bookmarkEnd w:id="0"/>
    <w:p w14:paraId="35A01AB1" w14:textId="090530DB" w:rsidR="00FA4F9F" w:rsidRPr="00D677B8" w:rsidRDefault="00FA4F9F" w:rsidP="00FA4F9F">
      <w:pPr>
        <w:pStyle w:val="Heading2"/>
        <w:rPr>
          <w:sz w:val="24"/>
          <w:szCs w:val="24"/>
        </w:rPr>
      </w:pPr>
      <w:r w:rsidRPr="00E7546C">
        <w:rPr>
          <w:highlight w:val="black"/>
          <w:shd w:val="clear" w:color="auto" w:fill="C00000"/>
        </w:rPr>
        <w:t>3.</w:t>
      </w:r>
      <w:r>
        <w:t xml:space="preserve"> </w:t>
      </w:r>
      <w:r w:rsidR="00DD448E" w:rsidRPr="00DD448E">
        <w:rPr>
          <w:sz w:val="24"/>
          <w:szCs w:val="24"/>
        </w:rPr>
        <w:t>“What negative outcomes might occur (or did occur) if or when I choose to use this unacceptable behavior?”</w:t>
      </w:r>
    </w:p>
    <w:p w14:paraId="5A2CC420" w14:textId="77F95B4B" w:rsidR="00FA4F9F" w:rsidRDefault="00FA4F9F" w:rsidP="00FA4F9F">
      <w:pPr>
        <w:pStyle w:val="FormField"/>
      </w:pPr>
      <w:r>
        <w:t>[Add text here.]</w:t>
      </w:r>
    </w:p>
    <w:p w14:paraId="1826E064" w14:textId="6B671F98" w:rsidR="00FA4F9F" w:rsidRPr="00D677B8" w:rsidRDefault="00FA4F9F" w:rsidP="00FA4F9F">
      <w:pPr>
        <w:pStyle w:val="Heading2"/>
        <w:rPr>
          <w:sz w:val="24"/>
          <w:szCs w:val="24"/>
        </w:rPr>
      </w:pPr>
      <w:bookmarkStart w:id="1" w:name="_Hlk74572390"/>
      <w:r w:rsidRPr="00E7546C">
        <w:rPr>
          <w:highlight w:val="black"/>
          <w:shd w:val="clear" w:color="auto" w:fill="C00000"/>
        </w:rPr>
        <w:t>4.</w:t>
      </w:r>
      <w:r>
        <w:t xml:space="preserve"> </w:t>
      </w:r>
      <w:r w:rsidR="00917E06" w:rsidRPr="00917E06">
        <w:rPr>
          <w:sz w:val="24"/>
          <w:szCs w:val="24"/>
        </w:rPr>
        <w:t>“What could I have done instead?” (Put a + by the one(s) you might do next time if a similar situation occurs.)</w:t>
      </w:r>
    </w:p>
    <w:p w14:paraId="30417D48" w14:textId="32AA221E" w:rsidR="00952E12" w:rsidRDefault="00FA4F9F" w:rsidP="00917E06">
      <w:pPr>
        <w:pStyle w:val="FormField"/>
      </w:pPr>
      <w:r>
        <w:t>[Add text here.]</w:t>
      </w:r>
      <w:bookmarkEnd w:id="1"/>
    </w:p>
    <w:p w14:paraId="31D6AA79" w14:textId="6B503965" w:rsidR="00917E06" w:rsidRPr="00D677B8" w:rsidRDefault="00952F52" w:rsidP="00917E06">
      <w:pPr>
        <w:pStyle w:val="Heading2"/>
        <w:rPr>
          <w:sz w:val="24"/>
          <w:szCs w:val="24"/>
        </w:rPr>
      </w:pPr>
      <w:r>
        <w:rPr>
          <w:highlight w:val="black"/>
          <w:shd w:val="clear" w:color="auto" w:fill="C00000"/>
        </w:rPr>
        <w:t>5</w:t>
      </w:r>
      <w:r w:rsidR="00917E06" w:rsidRPr="00E7546C">
        <w:rPr>
          <w:highlight w:val="black"/>
          <w:shd w:val="clear" w:color="auto" w:fill="C00000"/>
        </w:rPr>
        <w:t>.</w:t>
      </w:r>
      <w:r w:rsidR="00917E06">
        <w:t xml:space="preserve"> </w:t>
      </w:r>
      <w:r w:rsidRPr="00952F52">
        <w:rPr>
          <w:sz w:val="24"/>
          <w:szCs w:val="24"/>
        </w:rPr>
        <w:t>“What might happen that is positive if I choose an appropriate behavior to handle my problem?”</w:t>
      </w:r>
    </w:p>
    <w:p w14:paraId="1356A632" w14:textId="77777777" w:rsidR="00917E06" w:rsidRDefault="00917E06" w:rsidP="00917E06">
      <w:pPr>
        <w:pStyle w:val="FormField"/>
      </w:pPr>
      <w:r>
        <w:t>[Add text here.]</w:t>
      </w:r>
    </w:p>
    <w:p w14:paraId="00356D64" w14:textId="77777777" w:rsidR="006E2F90" w:rsidRPr="006E2F90" w:rsidRDefault="006E2F90" w:rsidP="006E2F90">
      <w:pPr>
        <w:tabs>
          <w:tab w:val="left" w:pos="1337"/>
        </w:tabs>
        <w:rPr>
          <w:rFonts w:eastAsia="Calibri" w:cs="Arial"/>
          <w:b/>
          <w:bCs/>
          <w:szCs w:val="24"/>
        </w:rPr>
      </w:pPr>
      <w:r w:rsidRPr="006E2F90">
        <w:rPr>
          <w:rFonts w:eastAsia="Calibri" w:cs="Arial"/>
          <w:b/>
          <w:bCs/>
          <w:szCs w:val="24"/>
        </w:rPr>
        <w:t>Positive Environments, Network of Trainers (PENT)</w:t>
      </w:r>
    </w:p>
    <w:p w14:paraId="77E66D86" w14:textId="1CB23B05" w:rsidR="006E2F90" w:rsidRPr="006E2F90" w:rsidRDefault="00690314" w:rsidP="006E2F90">
      <w:pPr>
        <w:tabs>
          <w:tab w:val="left" w:pos="1490"/>
        </w:tabs>
      </w:pPr>
      <w:hyperlink r:id="rId8" w:history="1">
        <w:r w:rsidR="006E2F90" w:rsidRPr="006E2F90">
          <w:rPr>
            <w:rFonts w:eastAsia="Calibri" w:cs="Arial"/>
            <w:b/>
            <w:bCs/>
            <w:color w:val="0000FF"/>
            <w:szCs w:val="24"/>
            <w:u w:val="single"/>
          </w:rPr>
          <w:t>http://www.pent.ca.gov</w:t>
        </w:r>
      </w:hyperlink>
    </w:p>
    <w:sectPr w:rsidR="006E2F90" w:rsidRPr="006E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C77E0"/>
    <w:multiLevelType w:val="hybridMultilevel"/>
    <w:tmpl w:val="5D82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425A"/>
    <w:multiLevelType w:val="hybridMultilevel"/>
    <w:tmpl w:val="ADB8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E2E"/>
    <w:multiLevelType w:val="hybridMultilevel"/>
    <w:tmpl w:val="CB3C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34C"/>
    <w:multiLevelType w:val="hybridMultilevel"/>
    <w:tmpl w:val="4866E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2"/>
    <w:rsid w:val="00043214"/>
    <w:rsid w:val="000619A8"/>
    <w:rsid w:val="00087B5F"/>
    <w:rsid w:val="000A5817"/>
    <w:rsid w:val="000C26C7"/>
    <w:rsid w:val="00165F58"/>
    <w:rsid w:val="00185657"/>
    <w:rsid w:val="001A1605"/>
    <w:rsid w:val="001A6676"/>
    <w:rsid w:val="001A6870"/>
    <w:rsid w:val="0022362E"/>
    <w:rsid w:val="00281BC2"/>
    <w:rsid w:val="002936BD"/>
    <w:rsid w:val="00297D36"/>
    <w:rsid w:val="002E798C"/>
    <w:rsid w:val="002F74C4"/>
    <w:rsid w:val="00304BA4"/>
    <w:rsid w:val="003100C7"/>
    <w:rsid w:val="00323158"/>
    <w:rsid w:val="0032635A"/>
    <w:rsid w:val="00345E64"/>
    <w:rsid w:val="0037232C"/>
    <w:rsid w:val="00397AEF"/>
    <w:rsid w:val="003A265E"/>
    <w:rsid w:val="003C39FA"/>
    <w:rsid w:val="004412FC"/>
    <w:rsid w:val="00461266"/>
    <w:rsid w:val="004654FC"/>
    <w:rsid w:val="004B6D48"/>
    <w:rsid w:val="004F4F9C"/>
    <w:rsid w:val="00571B44"/>
    <w:rsid w:val="00615484"/>
    <w:rsid w:val="0062392E"/>
    <w:rsid w:val="006427C6"/>
    <w:rsid w:val="00654B45"/>
    <w:rsid w:val="006558FE"/>
    <w:rsid w:val="00664C88"/>
    <w:rsid w:val="006E0E7F"/>
    <w:rsid w:val="006E2F90"/>
    <w:rsid w:val="00742C7A"/>
    <w:rsid w:val="00762819"/>
    <w:rsid w:val="007867F5"/>
    <w:rsid w:val="00791830"/>
    <w:rsid w:val="0079201E"/>
    <w:rsid w:val="007C4526"/>
    <w:rsid w:val="007D2165"/>
    <w:rsid w:val="007E043B"/>
    <w:rsid w:val="007E4A7A"/>
    <w:rsid w:val="00832B4A"/>
    <w:rsid w:val="008B5A30"/>
    <w:rsid w:val="00917E06"/>
    <w:rsid w:val="00952E12"/>
    <w:rsid w:val="00952F52"/>
    <w:rsid w:val="0096378C"/>
    <w:rsid w:val="00A20A92"/>
    <w:rsid w:val="00A94591"/>
    <w:rsid w:val="00AB32AF"/>
    <w:rsid w:val="00AE1538"/>
    <w:rsid w:val="00B3099F"/>
    <w:rsid w:val="00B3531D"/>
    <w:rsid w:val="00B446E8"/>
    <w:rsid w:val="00B77925"/>
    <w:rsid w:val="00B80534"/>
    <w:rsid w:val="00B87DFA"/>
    <w:rsid w:val="00BA50E4"/>
    <w:rsid w:val="00BF7F5E"/>
    <w:rsid w:val="00C072EA"/>
    <w:rsid w:val="00C17D81"/>
    <w:rsid w:val="00C322CB"/>
    <w:rsid w:val="00C93E3C"/>
    <w:rsid w:val="00CA7000"/>
    <w:rsid w:val="00CC7E60"/>
    <w:rsid w:val="00CD7CDC"/>
    <w:rsid w:val="00D21129"/>
    <w:rsid w:val="00D2462A"/>
    <w:rsid w:val="00D304E6"/>
    <w:rsid w:val="00D357E0"/>
    <w:rsid w:val="00D677B8"/>
    <w:rsid w:val="00D90194"/>
    <w:rsid w:val="00DA2914"/>
    <w:rsid w:val="00DA53BC"/>
    <w:rsid w:val="00DD448E"/>
    <w:rsid w:val="00DF09E6"/>
    <w:rsid w:val="00DF4E0F"/>
    <w:rsid w:val="00E1426C"/>
    <w:rsid w:val="00E7546C"/>
    <w:rsid w:val="00ED4C3B"/>
    <w:rsid w:val="00F126D2"/>
    <w:rsid w:val="00F27C7A"/>
    <w:rsid w:val="00F511E9"/>
    <w:rsid w:val="00F92F4E"/>
    <w:rsid w:val="00F95809"/>
    <w:rsid w:val="00FA4F9F"/>
    <w:rsid w:val="00FC4649"/>
    <w:rsid w:val="00FD263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318D"/>
  <w15:chartTrackingRefBased/>
  <w15:docId w15:val="{D6571BCE-D50B-4158-B49B-DF7AE23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E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538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4E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538"/>
    <w:rPr>
      <w:rFonts w:ascii="Arial" w:eastAsiaTheme="majorEastAsia" w:hAnsi="Arial" w:cstheme="majorBid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04E6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F126D2"/>
    <w:pPr>
      <w:ind w:left="720"/>
      <w:contextualSpacing/>
    </w:pPr>
  </w:style>
  <w:style w:type="table" w:styleId="TableGrid">
    <w:name w:val="Table Grid"/>
    <w:basedOn w:val="TableNormal"/>
    <w:uiPriority w:val="39"/>
    <w:rsid w:val="00AE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">
    <w:name w:val="FormField"/>
    <w:basedOn w:val="Normal"/>
    <w:link w:val="FormFieldChar"/>
    <w:qFormat/>
    <w:rsid w:val="00AE1538"/>
    <w:pPr>
      <w:pBdr>
        <w:top w:val="single" w:sz="4" w:space="12" w:color="5B9BD5" w:themeColor="accent5"/>
        <w:left w:val="single" w:sz="4" w:space="4" w:color="5B9BD5" w:themeColor="accent5"/>
        <w:bottom w:val="single" w:sz="4" w:space="12" w:color="5B9BD5" w:themeColor="accent5"/>
        <w:right w:val="single" w:sz="4" w:space="4" w:color="5B9BD5" w:themeColor="accent5"/>
      </w:pBdr>
      <w:shd w:val="clear" w:color="auto" w:fill="DEEAF6" w:themeFill="accent5" w:themeFillTint="33"/>
      <w:spacing w:before="60" w:after="60"/>
      <w:ind w:left="72" w:right="72"/>
    </w:pPr>
  </w:style>
  <w:style w:type="character" w:customStyle="1" w:styleId="FormFieldChar">
    <w:name w:val="FormField Char"/>
    <w:basedOn w:val="DefaultParagraphFont"/>
    <w:link w:val="FormField"/>
    <w:rsid w:val="00AE1538"/>
    <w:rPr>
      <w:rFonts w:ascii="Arial" w:hAnsi="Arial"/>
      <w:sz w:val="24"/>
      <w:shd w:val="clear" w:color="auto" w:fill="DEEAF6" w:themeFill="accent5" w:themeFillTint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0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0C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.c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D7952F676C64FA1B276AB1B98082D" ma:contentTypeVersion="12" ma:contentTypeDescription="Create a new document." ma:contentTypeScope="" ma:versionID="6d2d9737e395f7f24140a0a1670081b9">
  <xsd:schema xmlns:xsd="http://www.w3.org/2001/XMLSchema" xmlns:xs="http://www.w3.org/2001/XMLSchema" xmlns:p="http://schemas.microsoft.com/office/2006/metadata/properties" xmlns:ns2="0417f4a6-545a-4331-acf1-93de8061f082" xmlns:ns3="50e3026a-0649-484e-9d7c-e531e2d6fa84" xmlns:ns4="e75bb4ca-4cba-49f7-bffb-6d44580827ff" targetNamespace="http://schemas.microsoft.com/office/2006/metadata/properties" ma:root="true" ma:fieldsID="221549698f759c9b62170ffd28ae96df" ns2:_="" ns3:_="" ns4:_="">
    <xsd:import namespace="0417f4a6-545a-4331-acf1-93de8061f082"/>
    <xsd:import namespace="50e3026a-0649-484e-9d7c-e531e2d6fa84"/>
    <xsd:import namespace="e75bb4ca-4cba-49f7-bffb-6d4458082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f4a6-545a-4331-acf1-93de8061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026a-0649-484e-9d7c-e531e2d6f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bb4ca-4cba-49f7-bffb-6d44580827f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FEEDD-153E-47C9-AC3E-A5CB7FA2AE01}">
  <ds:schemaRefs>
    <ds:schemaRef ds:uri="50e3026a-0649-484e-9d7c-e531e2d6fa8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5bb4ca-4cba-49f7-bffb-6d44580827ff"/>
    <ds:schemaRef ds:uri="0417f4a6-545a-4331-acf1-93de8061f0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7862DC-AD10-4B5F-B384-ABAB97D65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D5AB5-91B7-4024-8CB0-70A678DE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7f4a6-545a-4331-acf1-93de8061f082"/>
    <ds:schemaRef ds:uri="50e3026a-0649-484e-9d7c-e531e2d6fa84"/>
    <ds:schemaRef ds:uri="e75bb4ca-4cba-49f7-bffb-6d4458082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1594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http://www.pent.ca.gov/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about my innap bx</dc:title>
  <dc:subject>debriefing tool following episode of challenging behavior</dc:subject>
  <dc:creator>Tammy Bacon</dc:creator>
  <cp:keywords>debriefing</cp:keywords>
  <dc:description/>
  <cp:lastModifiedBy>Martin Miramontes</cp:lastModifiedBy>
  <cp:revision>2</cp:revision>
  <dcterms:created xsi:type="dcterms:W3CDTF">2021-07-01T20:54:00Z</dcterms:created>
  <dcterms:modified xsi:type="dcterms:W3CDTF">2021-07-01T20:54:00Z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0x0101003C1D7952F676C64FA1B276AB1B98082D</vt:lpwstr>
  </property>
</Properties>
</file>